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0" distT="0" distL="0" distR="0">
            <wp:extent cx="10341532" cy="7083250"/>
            <wp:effectExtent b="0" l="0" r="0" t="0"/>
            <wp:docPr descr="Cliffs of Dover 1080P, 2K, 4K, 5K HD wallpapers free ..." id="14" name="image1.jpg"/>
            <a:graphic>
              <a:graphicData uri="http://schemas.openxmlformats.org/drawingml/2006/picture">
                <pic:pic>
                  <pic:nvPicPr>
                    <pic:cNvPr descr="Cliffs of Dover 1080P, 2K, 4K, 5K HD wallpapers free ..." id="0" name="image1.jpg"/>
                    <pic:cNvPicPr preferRelativeResize="0"/>
                  </pic:nvPicPr>
                  <pic:blipFill>
                    <a:blip r:embed="rId6"/>
                    <a:srcRect b="0" l="0" r="0" t="0"/>
                    <a:stretch>
                      <a:fillRect/>
                    </a:stretch>
                  </pic:blipFill>
                  <pic:spPr>
                    <a:xfrm>
                      <a:off x="0" y="0"/>
                      <a:ext cx="10341532" cy="708325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19051</wp:posOffset>
                </wp:positionH>
                <wp:positionV relativeFrom="paragraph">
                  <wp:posOffset>152400</wp:posOffset>
                </wp:positionV>
                <wp:extent cx="3152775" cy="1615758"/>
                <wp:effectExtent b="0" l="0" r="0" t="0"/>
                <wp:wrapNone/>
                <wp:docPr id="8" name=""/>
                <a:graphic>
                  <a:graphicData uri="http://schemas.microsoft.com/office/word/2010/wordprocessingShape">
                    <wps:wsp>
                      <wps:cNvSpPr/>
                      <wps:cNvPr id="9" name="Shape 9"/>
                      <wps:spPr>
                        <a:xfrm>
                          <a:off x="3774375" y="3243287"/>
                          <a:ext cx="3143250" cy="1073426"/>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38135"/>
                                <w:sz w:val="17"/>
                                <w:u w:val="single"/>
                                <w:vertAlign w:val="baseline"/>
                              </w:rPr>
                              <w:t xml:space="preserve">MATHS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538135"/>
                                <w:sz w:val="17"/>
                                <w:u w:val="single"/>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Calculating use and knowledge of structures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Multiples of 1000</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Numbers to 10,000,000</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Draw, compose and decompose shapes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Multiplication and division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100" w:before="10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19051</wp:posOffset>
                </wp:positionH>
                <wp:positionV relativeFrom="paragraph">
                  <wp:posOffset>152400</wp:posOffset>
                </wp:positionV>
                <wp:extent cx="3152775" cy="1615758"/>
                <wp:effectExtent b="0" l="0" r="0" t="0"/>
                <wp:wrapNone/>
                <wp:docPr id="8"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3152775" cy="161575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7112000</wp:posOffset>
                </wp:positionH>
                <wp:positionV relativeFrom="paragraph">
                  <wp:posOffset>114300</wp:posOffset>
                </wp:positionV>
                <wp:extent cx="3133725" cy="1557366"/>
                <wp:effectExtent b="0" l="0" r="0" t="0"/>
                <wp:wrapNone/>
                <wp:docPr id="9" name=""/>
                <a:graphic>
                  <a:graphicData uri="http://schemas.microsoft.com/office/word/2010/wordprocessingShape">
                    <wps:wsp>
                      <wps:cNvSpPr/>
                      <wps:cNvPr id="10" name="Shape 10"/>
                      <wps:spPr>
                        <a:xfrm>
                          <a:off x="3783900" y="3010566"/>
                          <a:ext cx="3124200" cy="1538869"/>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38135"/>
                                <w:sz w:val="17"/>
                                <w:u w:val="single"/>
                                <w:vertAlign w:val="baseline"/>
                              </w:rPr>
                              <w:t xml:space="preserve">ENGLISH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38135"/>
                                <w:sz w:val="17"/>
                                <w:u w:val="single"/>
                                <w:vertAlign w:val="baseline"/>
                              </w:rPr>
                            </w:r>
                            <w:r w:rsidDel="00000000" w:rsidR="00000000" w:rsidRPr="00000000">
                              <w:rPr>
                                <w:rFonts w:ascii="Calibri" w:cs="Calibri" w:eastAsia="Calibri" w:hAnsi="Calibri"/>
                                <w:b w:val="1"/>
                                <w:i w:val="0"/>
                                <w:smallCaps w:val="0"/>
                                <w:strike w:val="0"/>
                                <w:color w:val="000000"/>
                                <w:sz w:val="17"/>
                                <w:vertAlign w:val="baseline"/>
                              </w:rPr>
                              <w:t xml:space="preserve">Fiction: </w:t>
                            </w:r>
                            <w:r w:rsidDel="00000000" w:rsidR="00000000" w:rsidRPr="00000000">
                              <w:rPr>
                                <w:rFonts w:ascii="Calibri" w:cs="Calibri" w:eastAsia="Calibri" w:hAnsi="Calibri"/>
                                <w:b w:val="0"/>
                                <w:i w:val="0"/>
                                <w:smallCaps w:val="0"/>
                                <w:strike w:val="0"/>
                                <w:color w:val="000000"/>
                                <w:sz w:val="17"/>
                                <w:vertAlign w:val="baseline"/>
                              </w:rPr>
                              <w:t xml:space="preserve">Leading on from our class text, ‘Letters from a Lighthouse’ we will write an informal letter home as an evacuee.  Diary Writing </w:t>
                            </w:r>
                            <w:r w:rsidDel="00000000" w:rsidR="00000000" w:rsidRPr="00000000">
                              <w:rPr>
                                <w:rFonts w:ascii="Calibri" w:cs="Calibri" w:eastAsia="Calibri" w:hAnsi="Calibri"/>
                                <w:b w:val="0"/>
                                <w:i w:val="0"/>
                                <w:smallCaps w:val="0"/>
                                <w:strike w:val="0"/>
                                <w:color w:val="000000"/>
                                <w:sz w:val="17"/>
                                <w:vertAlign w:val="baseline"/>
                              </w:rPr>
                              <w:t xml:space="preserve">b</w:t>
                            </w:r>
                            <w:r w:rsidDel="00000000" w:rsidR="00000000" w:rsidRPr="00000000">
                              <w:rPr>
                                <w:rFonts w:ascii="Calibri" w:cs="Calibri" w:eastAsia="Calibri" w:hAnsi="Calibri"/>
                                <w:b w:val="0"/>
                                <w:i w:val="0"/>
                                <w:smallCaps w:val="0"/>
                                <w:strike w:val="0"/>
                                <w:color w:val="000000"/>
                                <w:sz w:val="17"/>
                                <w:vertAlign w:val="baseline"/>
                              </w:rPr>
                              <w:t xml:space="preserve">ased on the picture book, ‘</w:t>
                            </w:r>
                            <w:r w:rsidDel="00000000" w:rsidR="00000000" w:rsidRPr="00000000">
                              <w:rPr>
                                <w:rFonts w:ascii="Calibri" w:cs="Calibri" w:eastAsia="Calibri" w:hAnsi="Calibri"/>
                                <w:b w:val="0"/>
                                <w:i w:val="0"/>
                                <w:smallCaps w:val="0"/>
                                <w:strike w:val="0"/>
                                <w:color w:val="000000"/>
                                <w:sz w:val="17"/>
                                <w:vertAlign w:val="baseline"/>
                              </w:rPr>
                              <w:t xml:space="preserve">Anne Frank, </w:t>
                            </w:r>
                            <w:r w:rsidDel="00000000" w:rsidR="00000000" w:rsidRPr="00000000">
                              <w:rPr>
                                <w:rFonts w:ascii="Calibri" w:cs="Calibri" w:eastAsia="Calibri" w:hAnsi="Calibri"/>
                                <w:b w:val="0"/>
                                <w:i w:val="0"/>
                                <w:smallCaps w:val="0"/>
                                <w:strike w:val="0"/>
                                <w:color w:val="000000"/>
                                <w:sz w:val="17"/>
                                <w:vertAlign w:val="baseline"/>
                              </w:rPr>
                              <w:t xml:space="preserve">we will write a fictional formal letter to Sir Winston Churchill about the Battle of Dunkirk.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7"/>
                                <w:vertAlign w:val="baseline"/>
                              </w:rPr>
                            </w:r>
                            <w:r w:rsidDel="00000000" w:rsidR="00000000" w:rsidRPr="00000000">
                              <w:rPr>
                                <w:rFonts w:ascii="Calibri" w:cs="Calibri" w:eastAsia="Calibri" w:hAnsi="Calibri"/>
                                <w:b w:val="1"/>
                                <w:i w:val="0"/>
                                <w:smallCaps w:val="0"/>
                                <w:strike w:val="0"/>
                                <w:color w:val="000000"/>
                                <w:sz w:val="17"/>
                                <w:vertAlign w:val="baseline"/>
                              </w:rPr>
                              <w:t xml:space="preserve">Poetry</w:t>
                            </w:r>
                            <w:r w:rsidDel="00000000" w:rsidR="00000000" w:rsidRPr="00000000">
                              <w:rPr>
                                <w:rFonts w:ascii="Calibri" w:cs="Calibri" w:eastAsia="Calibri" w:hAnsi="Calibri"/>
                                <w:b w:val="0"/>
                                <w:i w:val="0"/>
                                <w:smallCaps w:val="0"/>
                                <w:strike w:val="0"/>
                                <w:color w:val="000000"/>
                                <w:sz w:val="17"/>
                                <w:vertAlign w:val="baseline"/>
                              </w:rPr>
                              <w:t xml:space="preserve">: We will analyse a range of poems about war such as ‘Flanders Fields’ and after visiting the local war memorial, we will write our own Remembrance Day poetry.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7"/>
                                <w:vertAlign w:val="baseline"/>
                              </w:rPr>
                            </w:r>
                            <w:r w:rsidDel="00000000" w:rsidR="00000000" w:rsidRPr="00000000">
                              <w:rPr>
                                <w:rFonts w:ascii="Calibri" w:cs="Calibri" w:eastAsia="Calibri" w:hAnsi="Calibri"/>
                                <w:b w:val="1"/>
                                <w:i w:val="0"/>
                                <w:smallCaps w:val="0"/>
                                <w:strike w:val="0"/>
                                <w:color w:val="000000"/>
                                <w:sz w:val="17"/>
                                <w:vertAlign w:val="baseline"/>
                              </w:rPr>
                              <w:t xml:space="preserve">Non-Fiction: </w:t>
                            </w:r>
                            <w:r w:rsidDel="00000000" w:rsidR="00000000" w:rsidRPr="00000000">
                              <w:rPr>
                                <w:rFonts w:ascii="Calibri" w:cs="Calibri" w:eastAsia="Calibri" w:hAnsi="Calibri"/>
                                <w:b w:val="0"/>
                                <w:i w:val="0"/>
                                <w:smallCaps w:val="0"/>
                                <w:strike w:val="0"/>
                                <w:color w:val="000000"/>
                                <w:sz w:val="17"/>
                                <w:vertAlign w:val="baseline"/>
                              </w:rPr>
                              <w:t xml:space="preserve">Non-Chronological report about Sir Winston Churchill.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7"/>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7112000</wp:posOffset>
                </wp:positionH>
                <wp:positionV relativeFrom="paragraph">
                  <wp:posOffset>114300</wp:posOffset>
                </wp:positionV>
                <wp:extent cx="3133725" cy="1557366"/>
                <wp:effectExtent b="0" l="0" r="0" t="0"/>
                <wp:wrapNone/>
                <wp:docPr id="9"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3133725" cy="155736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1181100</wp:posOffset>
                </wp:positionV>
                <wp:extent cx="3152775" cy="1854835"/>
                <wp:effectExtent b="0" l="0" r="0" t="0"/>
                <wp:wrapNone/>
                <wp:docPr id="6" name=""/>
                <a:graphic>
                  <a:graphicData uri="http://schemas.microsoft.com/office/word/2010/wordprocessingShape">
                    <wps:wsp>
                      <wps:cNvSpPr/>
                      <wps:cNvPr id="7" name="Shape 7"/>
                      <wps:spPr>
                        <a:xfrm>
                          <a:off x="3774375" y="2857345"/>
                          <a:ext cx="3143250" cy="1845310"/>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38135"/>
                                <w:sz w:val="17"/>
                                <w:u w:val="single"/>
                                <w:vertAlign w:val="baseline"/>
                              </w:rPr>
                              <w:t xml:space="preserve">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38135"/>
                                <w:sz w:val="17"/>
                                <w:u w:val="single"/>
                                <w:vertAlign w:val="baseline"/>
                              </w:rPr>
                            </w:r>
                            <w:r w:rsidDel="00000000" w:rsidR="00000000" w:rsidRPr="00000000">
                              <w:rPr>
                                <w:rFonts w:ascii="Calibri" w:cs="Calibri" w:eastAsia="Calibri" w:hAnsi="Calibri"/>
                                <w:b w:val="1"/>
                                <w:i w:val="0"/>
                                <w:smallCaps w:val="0"/>
                                <w:strike w:val="0"/>
                                <w:color w:val="000000"/>
                                <w:sz w:val="17"/>
                                <w:u w:val="single"/>
                                <w:vertAlign w:val="baseline"/>
                              </w:rPr>
                              <w:t xml:space="preserve">The Story of the People of God –</w:t>
                            </w:r>
                            <w:r w:rsidDel="00000000" w:rsidR="00000000" w:rsidRPr="00000000">
                              <w:rPr>
                                <w:rFonts w:ascii="Calibri" w:cs="Calibri" w:eastAsia="Calibri" w:hAnsi="Calibri"/>
                                <w:b w:val="0"/>
                                <w:i w:val="0"/>
                                <w:smallCaps w:val="0"/>
                                <w:strike w:val="0"/>
                                <w:color w:val="000000"/>
                                <w:sz w:val="17"/>
                                <w:vertAlign w:val="baseline"/>
                              </w:rPr>
                              <w:t xml:space="preserve"> We will develop our knowledge and understanding of the structure of the Bible.  We will study stories of significant people in the Old Testament and discover what these stories tell us about their relationship with God.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7"/>
                                <w:vertAlign w:val="baseline"/>
                              </w:rPr>
                            </w:r>
                            <w:r w:rsidDel="00000000" w:rsidR="00000000" w:rsidRPr="00000000">
                              <w:rPr>
                                <w:rFonts w:ascii="Calibri" w:cs="Calibri" w:eastAsia="Calibri" w:hAnsi="Calibri"/>
                                <w:b w:val="1"/>
                                <w:i w:val="0"/>
                                <w:smallCaps w:val="0"/>
                                <w:strike w:val="0"/>
                                <w:color w:val="000000"/>
                                <w:sz w:val="17"/>
                                <w:u w:val="single"/>
                                <w:vertAlign w:val="baseline"/>
                              </w:rPr>
                              <w:t xml:space="preserve">Followers of Christ –</w:t>
                            </w:r>
                            <w:r w:rsidDel="00000000" w:rsidR="00000000" w:rsidRPr="00000000">
                              <w:rPr>
                                <w:rFonts w:ascii="Calibri" w:cs="Calibri" w:eastAsia="Calibri" w:hAnsi="Calibri"/>
                                <w:b w:val="0"/>
                                <w:i w:val="0"/>
                                <w:smallCaps w:val="0"/>
                                <w:strike w:val="0"/>
                                <w:color w:val="000000"/>
                                <w:sz w:val="17"/>
                                <w:vertAlign w:val="baseline"/>
                              </w:rPr>
                              <w:t xml:space="preserve"> We will learn about the call of the disciples by Jesus and about the demands that the call of Christ placed upon them.  We will consider how people today answer the call of Christ through the life of the Church.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7"/>
                                <w:vertAlign w:val="baseline"/>
                              </w:rPr>
                            </w:r>
                            <w:r w:rsidDel="00000000" w:rsidR="00000000" w:rsidRPr="00000000">
                              <w:rPr>
                                <w:rFonts w:ascii="Calibri" w:cs="Calibri" w:eastAsia="Calibri" w:hAnsi="Calibri"/>
                                <w:b w:val="1"/>
                                <w:i w:val="0"/>
                                <w:smallCaps w:val="0"/>
                                <w:strike w:val="0"/>
                                <w:color w:val="000000"/>
                                <w:sz w:val="17"/>
                                <w:u w:val="single"/>
                                <w:vertAlign w:val="baseline"/>
                              </w:rPr>
                              <w:t xml:space="preserve">Advent –</w:t>
                            </w:r>
                            <w:r w:rsidDel="00000000" w:rsidR="00000000" w:rsidRPr="00000000">
                              <w:rPr>
                                <w:rFonts w:ascii="Calibri" w:cs="Calibri" w:eastAsia="Calibri" w:hAnsi="Calibri"/>
                                <w:b w:val="0"/>
                                <w:i w:val="0"/>
                                <w:smallCaps w:val="0"/>
                                <w:strike w:val="0"/>
                                <w:color w:val="000000"/>
                                <w:sz w:val="17"/>
                                <w:vertAlign w:val="baseline"/>
                              </w:rPr>
                              <w:t xml:space="preserve"> By studying the Parables of Jesus, prayers and hymns, we will develop our knowledge about the two parts of the Season of Advent: a time to prepare for Christ to come again and a time to prepare to celebrate His birth.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7"/>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1181100</wp:posOffset>
                </wp:positionV>
                <wp:extent cx="3152775" cy="1854835"/>
                <wp:effectExtent b="0" l="0" r="0" t="0"/>
                <wp:wrapNone/>
                <wp:docPr id="6"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3152775" cy="18548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3251200</wp:posOffset>
                </wp:positionH>
                <wp:positionV relativeFrom="paragraph">
                  <wp:posOffset>4610100</wp:posOffset>
                </wp:positionV>
                <wp:extent cx="3800475" cy="677434"/>
                <wp:effectExtent b="0" l="0" r="0" t="0"/>
                <wp:wrapNone/>
                <wp:docPr id="4" name=""/>
                <a:graphic>
                  <a:graphicData uri="http://schemas.microsoft.com/office/word/2010/wordprocessingShape">
                    <wps:wsp>
                      <wps:cNvSpPr/>
                      <wps:cNvPr id="5" name="Shape 5"/>
                      <wps:spPr>
                        <a:xfrm>
                          <a:off x="3450525" y="3446046"/>
                          <a:ext cx="3790950" cy="667909"/>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38135"/>
                                <w:sz w:val="17"/>
                                <w:u w:val="single"/>
                                <w:vertAlign w:val="baseline"/>
                              </w:rPr>
                              <w:t xml:space="preserve">COMPUTING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38135"/>
                                <w:sz w:val="17"/>
                                <w:u w:val="single"/>
                                <w:vertAlign w:val="baseline"/>
                              </w:rPr>
                            </w:r>
                            <w:r w:rsidDel="00000000" w:rsidR="00000000" w:rsidRPr="00000000">
                              <w:rPr>
                                <w:rFonts w:ascii="Calibri" w:cs="Calibri" w:eastAsia="Calibri" w:hAnsi="Calibri"/>
                                <w:b w:val="0"/>
                                <w:i w:val="0"/>
                                <w:smallCaps w:val="0"/>
                                <w:strike w:val="0"/>
                                <w:color w:val="000000"/>
                                <w:sz w:val="17"/>
                                <w:vertAlign w:val="baseline"/>
                              </w:rPr>
                              <w:t xml:space="preserve">We will revise and develop our knowledge regarding internet safety through SMART rules.  We will develop our coding skills through an Air Raid Warden game on the program ‘Scratch’.  We will be learning to debug, peer review and improve.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7"/>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38135"/>
                                <w:sz w:val="19"/>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3251200</wp:posOffset>
                </wp:positionH>
                <wp:positionV relativeFrom="paragraph">
                  <wp:posOffset>4610100</wp:posOffset>
                </wp:positionV>
                <wp:extent cx="3800475" cy="677434"/>
                <wp:effectExtent b="0" l="0" r="0" t="0"/>
                <wp:wrapNone/>
                <wp:docPr id="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800475" cy="67743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7096125</wp:posOffset>
                </wp:positionH>
                <wp:positionV relativeFrom="paragraph">
                  <wp:posOffset>3228975</wp:posOffset>
                </wp:positionV>
                <wp:extent cx="3162300" cy="2508568"/>
                <wp:effectExtent b="0" l="0" r="0" t="0"/>
                <wp:wrapNone/>
                <wp:docPr id="3" name=""/>
                <a:graphic>
                  <a:graphicData uri="http://schemas.microsoft.com/office/word/2010/wordprocessingShape">
                    <wps:wsp>
                      <wps:cNvSpPr/>
                      <wps:cNvPr id="4" name="Shape 4"/>
                      <wps:spPr>
                        <a:xfrm>
                          <a:off x="3768025" y="2733398"/>
                          <a:ext cx="3155950" cy="2093204"/>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38135"/>
                                <w:sz w:val="17"/>
                                <w:u w:val="single"/>
                                <w:vertAlign w:val="baseline"/>
                              </w:rPr>
                              <w:t xml:space="preserve">ART &amp; DESIGN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38135"/>
                                <w:sz w:val="17"/>
                                <w:u w:val="single"/>
                                <w:vertAlign w:val="baseline"/>
                              </w:rPr>
                            </w:r>
                            <w:r w:rsidDel="00000000" w:rsidR="00000000" w:rsidRPr="00000000">
                              <w:rPr>
                                <w:rFonts w:ascii="Calibri" w:cs="Calibri" w:eastAsia="Calibri" w:hAnsi="Calibri"/>
                                <w:b w:val="0"/>
                                <w:i w:val="0"/>
                                <w:smallCaps w:val="0"/>
                                <w:strike w:val="0"/>
                                <w:color w:val="000000"/>
                                <w:sz w:val="17"/>
                                <w:vertAlign w:val="baseline"/>
                              </w:rPr>
                              <w:t xml:space="preserve">Art – We will be producing a piece of art in the style of </w:t>
                            </w:r>
                            <w:r w:rsidDel="00000000" w:rsidR="00000000" w:rsidRPr="00000000">
                              <w:rPr>
                                <w:rFonts w:ascii="Calibri" w:cs="Calibri" w:eastAsia="Calibri" w:hAnsi="Calibri"/>
                                <w:b w:val="0"/>
                                <w:i w:val="0"/>
                                <w:smallCaps w:val="0"/>
                                <w:strike w:val="0"/>
                                <w:color w:val="000000"/>
                                <w:sz w:val="17"/>
                                <w:vertAlign w:val="baseline"/>
                              </w:rPr>
                              <w:t xml:space="preserve">Maria Rivans, </w:t>
                            </w:r>
                            <w:r w:rsidDel="00000000" w:rsidR="00000000" w:rsidRPr="00000000">
                              <w:rPr>
                                <w:rFonts w:ascii="Calibri" w:cs="Calibri" w:eastAsia="Calibri" w:hAnsi="Calibri"/>
                                <w:b w:val="0"/>
                                <w:i w:val="0"/>
                                <w:smallCaps w:val="0"/>
                                <w:strike w:val="0"/>
                                <w:color w:val="000000"/>
                                <w:sz w:val="17"/>
                                <w:vertAlign w:val="baseline"/>
                              </w:rPr>
                              <w:t xml:space="preserve">focusing</w:t>
                            </w:r>
                            <w:r w:rsidDel="00000000" w:rsidR="00000000" w:rsidRPr="00000000">
                              <w:rPr>
                                <w:rFonts w:ascii="Calibri" w:cs="Calibri" w:eastAsia="Calibri" w:hAnsi="Calibri"/>
                                <w:b w:val="0"/>
                                <w:i w:val="0"/>
                                <w:smallCaps w:val="0"/>
                                <w:strike w:val="0"/>
                                <w:color w:val="000000"/>
                                <w:sz w:val="17"/>
                                <w:vertAlign w:val="baseline"/>
                              </w:rPr>
                              <w:t xml:space="preserve"> on her use of collage work.</w:t>
                            </w:r>
                            <w:r w:rsidDel="00000000" w:rsidR="00000000" w:rsidRPr="00000000">
                              <w:rPr>
                                <w:rFonts w:ascii="Calibri" w:cs="Calibri" w:eastAsia="Calibri" w:hAnsi="Calibri"/>
                                <w:b w:val="0"/>
                                <w:i w:val="0"/>
                                <w:smallCaps w:val="0"/>
                                <w:strike w:val="0"/>
                                <w:color w:val="000000"/>
                                <w:sz w:val="17"/>
                                <w:vertAlign w:val="baseline"/>
                              </w:rPr>
                              <w:t xml:space="preserve"> We will study the life of the artist and the inspiration for creating the piece of art.  We will be able to explain the style of our work and how it has been influenced by a famous artist.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a0dab"/>
                                <w:sz w:val="24"/>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7"/>
                                <w:highlight w:val="white"/>
                                <w:vertAlign w:val="baseline"/>
                              </w:rPr>
                            </w:r>
                            <w:r w:rsidDel="00000000" w:rsidR="00000000" w:rsidRPr="00000000">
                              <w:rPr>
                                <w:rFonts w:ascii="Calibri" w:cs="Calibri" w:eastAsia="Calibri" w:hAnsi="Calibri"/>
                                <w:b w:val="0"/>
                                <w:i w:val="0"/>
                                <w:smallCaps w:val="0"/>
                                <w:strike w:val="0"/>
                                <w:color w:val="000000"/>
                                <w:sz w:val="17"/>
                                <w:vertAlign w:val="baseline"/>
                              </w:rPr>
                              <w:t xml:space="preserve">Design – We will learn about the ‘make do and mend’ initiatives in WWII. We will disassemble and evaluate a range of products which have been produced by combining fabric shapes and patterns, focussing on their construction.  We will revisit our sewing skills from previous year groups, making seams and tacking fabrics together. We will practise making 2D patterns using grid or tracing paper to create a mock up before we design and make a product using recycled fabric.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7"/>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7"/>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24"/>
                                <w:vertAlign w:val="baseline"/>
                              </w:rPr>
                              <w:br w:type="textWrapping"/>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7096125</wp:posOffset>
                </wp:positionH>
                <wp:positionV relativeFrom="paragraph">
                  <wp:posOffset>3228975</wp:posOffset>
                </wp:positionV>
                <wp:extent cx="3162300" cy="2508568"/>
                <wp:effectExtent b="0" l="0" r="0" t="0"/>
                <wp:wrapNone/>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3162300" cy="25085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3213100</wp:posOffset>
                </wp:positionH>
                <wp:positionV relativeFrom="paragraph">
                  <wp:posOffset>990600</wp:posOffset>
                </wp:positionV>
                <wp:extent cx="3832225" cy="1794257"/>
                <wp:effectExtent b="0" l="0" r="0" t="0"/>
                <wp:wrapNone/>
                <wp:docPr id="11" name=""/>
                <a:graphic>
                  <a:graphicData uri="http://schemas.microsoft.com/office/word/2010/wordprocessingShape">
                    <wps:wsp>
                      <wps:cNvSpPr/>
                      <wps:cNvPr id="12" name="Shape 12"/>
                      <wps:spPr>
                        <a:xfrm>
                          <a:off x="3434650" y="2887634"/>
                          <a:ext cx="3822700" cy="1784732"/>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38135"/>
                                <w:sz w:val="17"/>
                                <w:u w:val="single"/>
                                <w:vertAlign w:val="baseline"/>
                              </w:rPr>
                              <w:t xml:space="preserve">HISTORY AND GEOGRAPHY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38135"/>
                                <w:sz w:val="17"/>
                                <w:u w:val="single"/>
                                <w:vertAlign w:val="baseline"/>
                              </w:rPr>
                            </w:r>
                            <w:r w:rsidDel="00000000" w:rsidR="00000000" w:rsidRPr="00000000">
                              <w:rPr>
                                <w:rFonts w:ascii="Calibri" w:cs="Calibri" w:eastAsia="Calibri" w:hAnsi="Calibri"/>
                                <w:b w:val="0"/>
                                <w:i w:val="0"/>
                                <w:smallCaps w:val="0"/>
                                <w:strike w:val="0"/>
                                <w:color w:val="000000"/>
                                <w:sz w:val="17"/>
                                <w:vertAlign w:val="baseline"/>
                              </w:rPr>
                              <w:t xml:space="preserve">We will be learning about the main changes in a period of </w:t>
                            </w:r>
                            <w:r w:rsidDel="00000000" w:rsidR="00000000" w:rsidRPr="00000000">
                              <w:rPr>
                                <w:rFonts w:ascii="Calibri" w:cs="Calibri" w:eastAsia="Calibri" w:hAnsi="Calibri"/>
                                <w:b w:val="1"/>
                                <w:i w:val="0"/>
                                <w:smallCaps w:val="0"/>
                                <w:strike w:val="0"/>
                                <w:color w:val="000000"/>
                                <w:sz w:val="17"/>
                                <w:u w:val="single"/>
                                <w:vertAlign w:val="baseline"/>
                              </w:rPr>
                              <w:t xml:space="preserve">history</w:t>
                            </w:r>
                            <w:r w:rsidDel="00000000" w:rsidR="00000000" w:rsidRPr="00000000">
                              <w:rPr>
                                <w:rFonts w:ascii="Calibri" w:cs="Calibri" w:eastAsia="Calibri" w:hAnsi="Calibri"/>
                                <w:b w:val="0"/>
                                <w:i w:val="0"/>
                                <w:smallCaps w:val="0"/>
                                <w:strike w:val="0"/>
                                <w:color w:val="000000"/>
                                <w:sz w:val="17"/>
                                <w:vertAlign w:val="baseline"/>
                              </w:rPr>
                              <w:t xml:space="preserve">: the Second World War.  We will use a timeline to show these changes and the dates that significant events took place.  Our studies will include learning about the axis/allies, evacuees, the Home Front, Winston Churchill, Dunkirk, the Battle of Britain, the London Blitz, the Holocaust, D-Day and VE day.   We will use reliable sources of evidence to describe the things people believed in the past and to describe what was important to them. We will consider how some of the things that we have studied from the past affect life today. We will also look at different versions of the same event in history and give clear reasons why there may be different accounts of history.  Through </w:t>
                            </w:r>
                            <w:r w:rsidDel="00000000" w:rsidR="00000000" w:rsidRPr="00000000">
                              <w:rPr>
                                <w:rFonts w:ascii="Calibri" w:cs="Calibri" w:eastAsia="Calibri" w:hAnsi="Calibri"/>
                                <w:b w:val="1"/>
                                <w:i w:val="0"/>
                                <w:smallCaps w:val="0"/>
                                <w:strike w:val="0"/>
                                <w:color w:val="000000"/>
                                <w:sz w:val="17"/>
                                <w:u w:val="single"/>
                                <w:vertAlign w:val="baseline"/>
                              </w:rPr>
                              <w:t xml:space="preserve">Geography</w:t>
                            </w:r>
                            <w:r w:rsidDel="00000000" w:rsidR="00000000" w:rsidRPr="00000000">
                              <w:rPr>
                                <w:rFonts w:ascii="Calibri" w:cs="Calibri" w:eastAsia="Calibri" w:hAnsi="Calibri"/>
                                <w:b w:val="0"/>
                                <w:i w:val="0"/>
                                <w:smallCaps w:val="0"/>
                                <w:strike w:val="0"/>
                                <w:color w:val="000000"/>
                                <w:sz w:val="17"/>
                                <w:vertAlign w:val="baseline"/>
                              </w:rPr>
                              <w:t xml:space="preserve"> lessons, we will develop our locational knowledge; we will study the names and locations of different countries of the world.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7"/>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38135"/>
                                <w:sz w:val="19"/>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3213100</wp:posOffset>
                </wp:positionH>
                <wp:positionV relativeFrom="paragraph">
                  <wp:posOffset>990600</wp:posOffset>
                </wp:positionV>
                <wp:extent cx="3832225" cy="1794257"/>
                <wp:effectExtent b="0" l="0" r="0" t="0"/>
                <wp:wrapNone/>
                <wp:docPr id="11"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3832225" cy="179425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7115175</wp:posOffset>
                </wp:positionH>
                <wp:positionV relativeFrom="paragraph">
                  <wp:posOffset>5648325</wp:posOffset>
                </wp:positionV>
                <wp:extent cx="3171825" cy="1301433"/>
                <wp:effectExtent b="0" l="0" r="0" t="0"/>
                <wp:wrapNone/>
                <wp:docPr id="5" name=""/>
                <a:graphic>
                  <a:graphicData uri="http://schemas.microsoft.com/office/word/2010/wordprocessingShape">
                    <wps:wsp>
                      <wps:cNvSpPr/>
                      <wps:cNvPr id="6" name="Shape 6"/>
                      <wps:spPr>
                        <a:xfrm>
                          <a:off x="3768025" y="3072167"/>
                          <a:ext cx="3155950" cy="1415667"/>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38135"/>
                                <w:sz w:val="17"/>
                                <w:u w:val="single"/>
                                <w:vertAlign w:val="baseline"/>
                              </w:rPr>
                              <w:t xml:space="preserve">PE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38135"/>
                                <w:sz w:val="17"/>
                                <w:u w:val="single"/>
                                <w:vertAlign w:val="baseline"/>
                              </w:rPr>
                            </w:r>
                            <w:r w:rsidDel="00000000" w:rsidR="00000000" w:rsidRPr="00000000">
                              <w:rPr>
                                <w:rFonts w:ascii="Calibri" w:cs="Calibri" w:eastAsia="Calibri" w:hAnsi="Calibri"/>
                                <w:b w:val="0"/>
                                <w:i w:val="0"/>
                                <w:smallCaps w:val="0"/>
                                <w:strike w:val="0"/>
                                <w:color w:val="000000"/>
                                <w:sz w:val="17"/>
                                <w:vertAlign w:val="baseline"/>
                              </w:rPr>
                              <w:t xml:space="preserve">Through lessons in </w:t>
                            </w:r>
                            <w:r w:rsidDel="00000000" w:rsidR="00000000" w:rsidRPr="00000000">
                              <w:rPr>
                                <w:rFonts w:ascii="Calibri" w:cs="Calibri" w:eastAsia="Calibri" w:hAnsi="Calibri"/>
                                <w:b w:val="1"/>
                                <w:i w:val="0"/>
                                <w:smallCaps w:val="0"/>
                                <w:strike w:val="0"/>
                                <w:color w:val="000000"/>
                                <w:sz w:val="17"/>
                                <w:vertAlign w:val="baseline"/>
                              </w:rPr>
                              <w:t xml:space="preserve">netball and </w:t>
                            </w:r>
                            <w:r w:rsidDel="00000000" w:rsidR="00000000" w:rsidRPr="00000000">
                              <w:rPr>
                                <w:rFonts w:ascii="Calibri" w:cs="Calibri" w:eastAsia="Calibri" w:hAnsi="Calibri"/>
                                <w:b w:val="1"/>
                                <w:i w:val="0"/>
                                <w:smallCaps w:val="0"/>
                                <w:strike w:val="0"/>
                                <w:color w:val="000000"/>
                                <w:sz w:val="17"/>
                                <w:vertAlign w:val="baseline"/>
                              </w:rPr>
                              <w:t xml:space="preserve">football</w:t>
                            </w:r>
                            <w:r w:rsidDel="00000000" w:rsidR="00000000" w:rsidRPr="00000000">
                              <w:rPr>
                                <w:rFonts w:ascii="Calibri" w:cs="Calibri" w:eastAsia="Calibri" w:hAnsi="Calibri"/>
                                <w:b w:val="0"/>
                                <w:i w:val="0"/>
                                <w:smallCaps w:val="0"/>
                                <w:strike w:val="0"/>
                                <w:color w:val="000000"/>
                                <w:sz w:val="17"/>
                                <w:vertAlign w:val="baseline"/>
                              </w:rPr>
                              <w:t xml:space="preserve">, we will learn to play to agreed rules, explain the rules and take turns to umpire.  We will also learn how to make plans and communicate them to lead a team.  In </w:t>
                            </w:r>
                            <w:r w:rsidDel="00000000" w:rsidR="00000000" w:rsidRPr="00000000">
                              <w:rPr>
                                <w:rFonts w:ascii="Calibri" w:cs="Calibri" w:eastAsia="Calibri" w:hAnsi="Calibri"/>
                                <w:b w:val="1"/>
                                <w:i w:val="0"/>
                                <w:smallCaps w:val="0"/>
                                <w:strike w:val="0"/>
                                <w:color w:val="000000"/>
                                <w:sz w:val="17"/>
                                <w:vertAlign w:val="baseline"/>
                              </w:rPr>
                              <w:t xml:space="preserve">dance</w:t>
                            </w:r>
                            <w:r w:rsidDel="00000000" w:rsidR="00000000" w:rsidRPr="00000000">
                              <w:rPr>
                                <w:rFonts w:ascii="Calibri" w:cs="Calibri" w:eastAsia="Calibri" w:hAnsi="Calibri"/>
                                <w:b w:val="0"/>
                                <w:i w:val="0"/>
                                <w:smallCaps w:val="0"/>
                                <w:strike w:val="0"/>
                                <w:color w:val="000000"/>
                                <w:sz w:val="17"/>
                                <w:vertAlign w:val="baseline"/>
                              </w:rPr>
                              <w:t xml:space="preserve">, we will study the dances brought to the UK by the African American soldiers such as the Jive and the Jitterbug.  We will learn to develop our own sequences in a specific style.  In </w:t>
                            </w:r>
                            <w:r w:rsidDel="00000000" w:rsidR="00000000" w:rsidRPr="00000000">
                              <w:rPr>
                                <w:rFonts w:ascii="Calibri" w:cs="Calibri" w:eastAsia="Calibri" w:hAnsi="Calibri"/>
                                <w:b w:val="1"/>
                                <w:i w:val="0"/>
                                <w:smallCaps w:val="0"/>
                                <w:strike w:val="0"/>
                                <w:color w:val="000000"/>
                                <w:sz w:val="17"/>
                                <w:vertAlign w:val="baseline"/>
                              </w:rPr>
                              <w:t xml:space="preserve">swimming</w:t>
                            </w:r>
                            <w:r w:rsidDel="00000000" w:rsidR="00000000" w:rsidRPr="00000000">
                              <w:rPr>
                                <w:rFonts w:ascii="Calibri" w:cs="Calibri" w:eastAsia="Calibri" w:hAnsi="Calibri"/>
                                <w:b w:val="0"/>
                                <w:i w:val="0"/>
                                <w:smallCaps w:val="0"/>
                                <w:strike w:val="0"/>
                                <w:color w:val="000000"/>
                                <w:sz w:val="17"/>
                                <w:vertAlign w:val="baseline"/>
                              </w:rPr>
                              <w:t xml:space="preserve">, we will be improving our technique for all four swimming strokes over 25 metre and learning to perform safe self-rescue in different water-based situations.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7"/>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9"/>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9"/>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7115175</wp:posOffset>
                </wp:positionH>
                <wp:positionV relativeFrom="paragraph">
                  <wp:posOffset>5648325</wp:posOffset>
                </wp:positionV>
                <wp:extent cx="3171825" cy="1301433"/>
                <wp:effectExtent b="0" l="0" r="0" t="0"/>
                <wp:wrapNone/>
                <wp:docPr id="5"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3171825" cy="130143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3251200</wp:posOffset>
                </wp:positionH>
                <wp:positionV relativeFrom="paragraph">
                  <wp:posOffset>3225800</wp:posOffset>
                </wp:positionV>
                <wp:extent cx="3800475" cy="1345344"/>
                <wp:effectExtent b="0" l="0" r="0" t="0"/>
                <wp:wrapNone/>
                <wp:docPr id="7" name=""/>
                <a:graphic>
                  <a:graphicData uri="http://schemas.microsoft.com/office/word/2010/wordprocessingShape">
                    <wps:wsp>
                      <wps:cNvSpPr/>
                      <wps:cNvPr id="8" name="Shape 8"/>
                      <wps:spPr>
                        <a:xfrm>
                          <a:off x="3450525" y="3112091"/>
                          <a:ext cx="3790950" cy="1335819"/>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38135"/>
                                <w:sz w:val="17"/>
                                <w:u w:val="single"/>
                                <w:vertAlign w:val="baseline"/>
                              </w:rPr>
                              <w:t xml:space="preserve">FRENCH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38135"/>
                                <w:sz w:val="17"/>
                                <w:u w:val="single"/>
                                <w:vertAlign w:val="baseline"/>
                              </w:rPr>
                            </w:r>
                            <w:r w:rsidDel="00000000" w:rsidR="00000000" w:rsidRPr="00000000">
                              <w:rPr>
                                <w:rFonts w:ascii="Calibri" w:cs="Calibri" w:eastAsia="Calibri" w:hAnsi="Calibri"/>
                                <w:b w:val="0"/>
                                <w:i w:val="0"/>
                                <w:smallCaps w:val="0"/>
                                <w:strike w:val="0"/>
                                <w:color w:val="000000"/>
                                <w:sz w:val="17"/>
                                <w:highlight w:val="white"/>
                                <w:vertAlign w:val="baseline"/>
                              </w:rPr>
                              <w:t xml:space="preserve">We will be learning names of high street shops and asking directions.  We will learn how to talk about times of the day and how to say the time. </w:t>
                            </w:r>
                            <w:r w:rsidDel="00000000" w:rsidR="00000000" w:rsidRPr="00000000">
                              <w:rPr>
                                <w:rFonts w:ascii="Times New Roman" w:cs="Times New Roman" w:eastAsia="Times New Roman" w:hAnsi="Times New Roman"/>
                                <w:b w:val="0"/>
                                <w:i w:val="0"/>
                                <w:smallCaps w:val="0"/>
                                <w:strike w:val="0"/>
                                <w:color w:val="000000"/>
                                <w:sz w:val="17"/>
                                <w:vertAlign w:val="baseline"/>
                              </w:rPr>
                              <w:t xml:space="preserve">We </w:t>
                            </w:r>
                            <w:r w:rsidDel="00000000" w:rsidR="00000000" w:rsidRPr="00000000">
                              <w:rPr>
                                <w:rFonts w:ascii="Calibri" w:cs="Calibri" w:eastAsia="Calibri" w:hAnsi="Calibri"/>
                                <w:b w:val="0"/>
                                <w:i w:val="0"/>
                                <w:smallCaps w:val="0"/>
                                <w:strike w:val="0"/>
                                <w:color w:val="000000"/>
                                <w:sz w:val="17"/>
                                <w:vertAlign w:val="baseline"/>
                              </w:rPr>
                              <w:t xml:space="preserve">will be initiating and sustaining conversations and performing to an audience.  We will develop the skills to understand the main points and simple opinions in a story, song or spoken passage.  We will learn to match sounds to sentences and paragraphs and we will write sentences on a range of topics using a model.  We will also read and understand the main points and some detail from a short, written passage.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7"/>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3251200</wp:posOffset>
                </wp:positionH>
                <wp:positionV relativeFrom="paragraph">
                  <wp:posOffset>3225800</wp:posOffset>
                </wp:positionV>
                <wp:extent cx="3800475" cy="1345344"/>
                <wp:effectExtent b="0" l="0" r="0" t="0"/>
                <wp:wrapNone/>
                <wp:docPr id="7"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3800475" cy="134534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3251200</wp:posOffset>
                </wp:positionH>
                <wp:positionV relativeFrom="paragraph">
                  <wp:posOffset>5346700</wp:posOffset>
                </wp:positionV>
                <wp:extent cx="3800475" cy="1727006"/>
                <wp:effectExtent b="0" l="0" r="0" t="0"/>
                <wp:wrapNone/>
                <wp:docPr id="10" name=""/>
                <a:graphic>
                  <a:graphicData uri="http://schemas.microsoft.com/office/word/2010/wordprocessingShape">
                    <wps:wsp>
                      <wps:cNvSpPr/>
                      <wps:cNvPr id="11" name="Shape 11"/>
                      <wps:spPr>
                        <a:xfrm>
                          <a:off x="3450525" y="2921260"/>
                          <a:ext cx="3790950" cy="1717481"/>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38135"/>
                                <w:sz w:val="17"/>
                                <w:u w:val="single"/>
                                <w:vertAlign w:val="baseline"/>
                              </w:rPr>
                              <w:t xml:space="preserve">SCIENCE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38135"/>
                                <w:sz w:val="17"/>
                                <w:u w:val="single"/>
                                <w:vertAlign w:val="baseline"/>
                              </w:rPr>
                            </w:r>
                            <w:r w:rsidDel="00000000" w:rsidR="00000000" w:rsidRPr="00000000">
                              <w:rPr>
                                <w:rFonts w:ascii="Calibri" w:cs="Calibri" w:eastAsia="Calibri" w:hAnsi="Calibri"/>
                                <w:b w:val="1"/>
                                <w:i w:val="0"/>
                                <w:smallCaps w:val="0"/>
                                <w:strike w:val="0"/>
                                <w:color w:val="000000"/>
                                <w:sz w:val="17"/>
                                <w:u w:val="single"/>
                                <w:vertAlign w:val="baseline"/>
                              </w:rPr>
                              <w:t xml:space="preserve">Electricity</w:t>
                            </w:r>
                            <w:r w:rsidDel="00000000" w:rsidR="00000000" w:rsidRPr="00000000">
                              <w:rPr>
                                <w:rFonts w:ascii="Calibri" w:cs="Calibri" w:eastAsia="Calibri" w:hAnsi="Calibri"/>
                                <w:b w:val="0"/>
                                <w:i w:val="0"/>
                                <w:smallCaps w:val="0"/>
                                <w:strike w:val="0"/>
                                <w:color w:val="000000"/>
                                <w:sz w:val="17"/>
                                <w:vertAlign w:val="baseline"/>
                              </w:rPr>
                              <w:t xml:space="preserve"> – We will focus on key historical discoveries in electricity, such as Thomas Edison (who invented the light bulb) and their impact on our lives today.  We will learn to recognise the universal symbols for electrical components and use them to draw clear and accurate simple circuit diagrams.  We will also learn about the effect of cell voltage on circuit components and carry out investigations to explore the impact e.g. investigating the relationship between wire length and bulb brightness/buzzer loudness.</w:t>
                            </w:r>
                            <w:r w:rsidDel="00000000" w:rsidR="00000000" w:rsidRPr="00000000">
                              <w:rPr>
                                <w:rFonts w:ascii="Calibri" w:cs="Calibri" w:eastAsia="Calibri" w:hAnsi="Calibri"/>
                                <w:b w:val="1"/>
                                <w:i w:val="0"/>
                                <w:smallCaps w:val="0"/>
                                <w:strike w:val="0"/>
                                <w:color w:val="000000"/>
                                <w:sz w:val="17"/>
                                <w:u w:val="single"/>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7"/>
                                <w:u w:val="single"/>
                                <w:vertAlign w:val="baseline"/>
                              </w:rPr>
                            </w:r>
                            <w:r w:rsidDel="00000000" w:rsidR="00000000" w:rsidRPr="00000000">
                              <w:rPr>
                                <w:rFonts w:ascii="Calibri" w:cs="Calibri" w:eastAsia="Calibri" w:hAnsi="Calibri"/>
                                <w:b w:val="1"/>
                                <w:i w:val="0"/>
                                <w:smallCaps w:val="0"/>
                                <w:strike w:val="0"/>
                                <w:color w:val="000000"/>
                                <w:sz w:val="17"/>
                                <w:u w:val="single"/>
                                <w:vertAlign w:val="baseline"/>
                              </w:rPr>
                              <w:t xml:space="preserve">Light</w:t>
                            </w:r>
                            <w:r w:rsidDel="00000000" w:rsidR="00000000" w:rsidRPr="00000000">
                              <w:rPr>
                                <w:rFonts w:ascii="Calibri" w:cs="Calibri" w:eastAsia="Calibri" w:hAnsi="Calibri"/>
                                <w:b w:val="0"/>
                                <w:i w:val="0"/>
                                <w:smallCaps w:val="0"/>
                                <w:strike w:val="0"/>
                                <w:color w:val="000000"/>
                                <w:sz w:val="17"/>
                                <w:vertAlign w:val="baseline"/>
                              </w:rPr>
                              <w:t xml:space="preserve"> – We will learn about how light travels in a straight line and how the reflection of light enables us to see objects.  We will investigate the law of reflection, using mirrors and explore how shadows change in size, shape and direction depending on the position and distance of the light source.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7"/>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38135"/>
                                <w:sz w:val="19"/>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3251200</wp:posOffset>
                </wp:positionH>
                <wp:positionV relativeFrom="paragraph">
                  <wp:posOffset>5346700</wp:posOffset>
                </wp:positionV>
                <wp:extent cx="3800475" cy="1727006"/>
                <wp:effectExtent b="0" l="0" r="0" t="0"/>
                <wp:wrapNone/>
                <wp:docPr id="10"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3800475" cy="172700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3695700</wp:posOffset>
                </wp:positionV>
                <wp:extent cx="3162300" cy="1956258"/>
                <wp:effectExtent b="0" l="0" r="0" t="0"/>
                <wp:wrapNone/>
                <wp:docPr id="1" name=""/>
                <a:graphic>
                  <a:graphicData uri="http://schemas.microsoft.com/office/word/2010/wordprocessingShape">
                    <wps:wsp>
                      <wps:cNvSpPr/>
                      <wps:cNvPr id="2" name="Shape 2"/>
                      <wps:spPr>
                        <a:xfrm>
                          <a:off x="3768025" y="2865600"/>
                          <a:ext cx="3155950" cy="18288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38135"/>
                                <w:sz w:val="17"/>
                                <w:u w:val="single"/>
                                <w:vertAlign w:val="baseline"/>
                              </w:rPr>
                              <w:t xml:space="preserve">MUSIC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38135"/>
                                <w:sz w:val="17"/>
                                <w:u w:val="single"/>
                                <w:vertAlign w:val="baseline"/>
                              </w:rPr>
                            </w:r>
                            <w:r w:rsidDel="00000000" w:rsidR="00000000" w:rsidRPr="00000000">
                              <w:rPr>
                                <w:rFonts w:ascii="Arial" w:cs="Arial" w:eastAsia="Arial" w:hAnsi="Arial"/>
                                <w:b w:val="0"/>
                                <w:i w:val="0"/>
                                <w:smallCaps w:val="0"/>
                                <w:strike w:val="0"/>
                                <w:color w:val="000000"/>
                                <w:sz w:val="15"/>
                                <w:vertAlign w:val="baseline"/>
                              </w:rPr>
                              <w:t xml:space="preserve">We will be listening and appraising pieces of music that was popular during WW2; reading musical notation using the glockenspiels, recorders or our own instruments; playing musical instruments accurately and in time as part of a performance; improvising; and composing a melody using simple rhythms.  We will have two opportunities this term to perform as an ensemble and learn to use our voices with increasing accuracy, fluency, control and expression: the PFMAC  Concert at Oxford Town Hall and the KS2 Christmas Carol Concert.  We will learn to sing with good diction, in tune, sing a song with two or more parts, maintain tempo and pitch and through our overall performance, show an understanding of the context of the music.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3695700</wp:posOffset>
                </wp:positionV>
                <wp:extent cx="3162300" cy="1956258"/>
                <wp:effectExtent b="0" l="0" r="0" t="0"/>
                <wp:wrapNone/>
                <wp:docPr id="1"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3162300" cy="195625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3276600</wp:posOffset>
                </wp:positionH>
                <wp:positionV relativeFrom="paragraph">
                  <wp:posOffset>114300</wp:posOffset>
                </wp:positionV>
                <wp:extent cx="3736975" cy="809625"/>
                <wp:effectExtent b="0" l="0" r="0" t="0"/>
                <wp:wrapNone/>
                <wp:docPr id="2" name=""/>
                <a:graphic>
                  <a:graphicData uri="http://schemas.microsoft.com/office/word/2010/wordprocessingShape">
                    <wps:wsp>
                      <wps:cNvSpPr/>
                      <wps:cNvPr id="3" name="Shape 3"/>
                      <wps:spPr>
                        <a:xfrm>
                          <a:off x="3482275" y="3379950"/>
                          <a:ext cx="3727450" cy="800100"/>
                        </a:xfrm>
                        <a:prstGeom prst="rect">
                          <a:avLst/>
                        </a:prstGeom>
                        <a:solidFill>
                          <a:srgbClr val="548135"/>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80"/>
                                <w:vertAlign w:val="baseline"/>
                              </w:rPr>
                              <w:t xml:space="preserve">WORLD WAR 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3276600</wp:posOffset>
                </wp:positionH>
                <wp:positionV relativeFrom="paragraph">
                  <wp:posOffset>114300</wp:posOffset>
                </wp:positionV>
                <wp:extent cx="3736975" cy="809625"/>
                <wp:effectExtent b="0" l="0" r="0" t="0"/>
                <wp:wrapNone/>
                <wp:docPr id="2"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3736975" cy="809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7112000</wp:posOffset>
                </wp:positionH>
                <wp:positionV relativeFrom="paragraph">
                  <wp:posOffset>1727200</wp:posOffset>
                </wp:positionV>
                <wp:extent cx="3165475" cy="1704510"/>
                <wp:effectExtent b="0" l="0" r="0" t="0"/>
                <wp:wrapNone/>
                <wp:docPr id="12" name=""/>
                <a:graphic>
                  <a:graphicData uri="http://schemas.microsoft.com/office/word/2010/wordprocessingShape">
                    <wps:wsp>
                      <wps:cNvSpPr/>
                      <wps:cNvPr id="13" name="Shape 13"/>
                      <wps:spPr>
                        <a:xfrm>
                          <a:off x="3768025" y="2932508"/>
                          <a:ext cx="3155950" cy="1694985"/>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38135"/>
                                <w:sz w:val="17"/>
                                <w:u w:val="single"/>
                                <w:vertAlign w:val="baseline"/>
                              </w:rPr>
                              <w:t xml:space="preserve">RSHE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38135"/>
                                <w:sz w:val="17"/>
                                <w:u w:val="single"/>
                                <w:vertAlign w:val="baseline"/>
                              </w:rPr>
                            </w:r>
                            <w:r w:rsidDel="00000000" w:rsidR="00000000" w:rsidRPr="00000000">
                              <w:rPr>
                                <w:rFonts w:ascii="Calibri" w:cs="Calibri" w:eastAsia="Calibri" w:hAnsi="Calibri"/>
                                <w:b w:val="0"/>
                                <w:i w:val="0"/>
                                <w:smallCaps w:val="0"/>
                                <w:strike w:val="0"/>
                                <w:color w:val="000000"/>
                                <w:sz w:val="17"/>
                                <w:highlight w:val="white"/>
                                <w:vertAlign w:val="baseline"/>
                              </w:rPr>
                              <w:t xml:space="preserve">We will continue from our learning from Module 1 ‘Created and Loved by God’ form year 5.  In unit 4, ‘Life Cycles’, children will learn about God’s design for creating new life through an understanding of menstruation, fertility, conception, foetal development in the womb and childbirth. Framed within the Christian understanding of eternal life, a further session on death and grief helps pupils to consider and communicate about death in a direct yet gentle way.</w:t>
                            </w:r>
                            <w:r w:rsidDel="00000000" w:rsidR="00000000" w:rsidRPr="00000000">
                              <w:rPr>
                                <w:rFonts w:ascii="Calibri" w:cs="Calibri" w:eastAsia="Calibri" w:hAnsi="Calibri"/>
                                <w:b w:val="0"/>
                                <w:i w:val="0"/>
                                <w:smallCaps w:val="0"/>
                                <w:strike w:val="0"/>
                                <w:color w:val="000000"/>
                                <w:sz w:val="17"/>
                                <w:vertAlign w:val="baseline"/>
                              </w:rPr>
                              <w:t xml:space="preserve">  </w:t>
                            </w:r>
                            <w:r w:rsidDel="00000000" w:rsidR="00000000" w:rsidRPr="00000000">
                              <w:rPr>
                                <w:rFonts w:ascii="Calibri" w:cs="Calibri" w:eastAsia="Calibri" w:hAnsi="Calibri"/>
                                <w:b w:val="0"/>
                                <w:i w:val="0"/>
                                <w:smallCaps w:val="0"/>
                                <w:strike w:val="0"/>
                                <w:color w:val="000000"/>
                                <w:sz w:val="17"/>
                                <w:highlight w:val="white"/>
                                <w:vertAlign w:val="baseline"/>
                              </w:rPr>
                              <w:t xml:space="preserve">We will also begin Module 2, ‘Created to Love Others’. Unit 2, ‘Personal Relationships’, aims to equip children with strategies for more complex experiences of relationships and conflict.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7"/>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38135"/>
                                <w:sz w:val="19"/>
                                <w:highlight w:val="white"/>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38135"/>
                                <w:sz w:val="19"/>
                                <w:highlight w:val="white"/>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7112000</wp:posOffset>
                </wp:positionH>
                <wp:positionV relativeFrom="paragraph">
                  <wp:posOffset>1727200</wp:posOffset>
                </wp:positionV>
                <wp:extent cx="3165475" cy="1704510"/>
                <wp:effectExtent b="0" l="0" r="0" t="0"/>
                <wp:wrapNone/>
                <wp:docPr id="12"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3165475" cy="17045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6257925</wp:posOffset>
                </wp:positionV>
                <wp:extent cx="3181350" cy="809625"/>
                <wp:effectExtent b="0" l="0" r="0" t="0"/>
                <wp:wrapNone/>
                <wp:docPr id="13" name=""/>
                <a:graphic>
                  <a:graphicData uri="http://schemas.microsoft.com/office/word/2010/wordprocessingShape">
                    <wps:wsp>
                      <wps:cNvSpPr/>
                      <wps:cNvPr id="14" name="Shape 14"/>
                      <wps:spPr>
                        <a:xfrm>
                          <a:off x="3758473" y="3465924"/>
                          <a:ext cx="3175055" cy="628153"/>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38135"/>
                                <w:sz w:val="17"/>
                                <w:u w:val="single"/>
                                <w:vertAlign w:val="baseline"/>
                              </w:rPr>
                              <w:t xml:space="preserve">PSHE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38135"/>
                                <w:sz w:val="17"/>
                                <w:u w:val="single"/>
                                <w:vertAlign w:val="baseline"/>
                              </w:rPr>
                            </w:r>
                            <w:r w:rsidDel="00000000" w:rsidR="00000000" w:rsidRPr="00000000">
                              <w:rPr>
                                <w:rFonts w:ascii="Calibri" w:cs="Calibri" w:eastAsia="Calibri" w:hAnsi="Calibri"/>
                                <w:b w:val="0"/>
                                <w:i w:val="0"/>
                                <w:smallCaps w:val="0"/>
                                <w:strike w:val="0"/>
                                <w:color w:val="000000"/>
                                <w:sz w:val="17"/>
                                <w:vertAlign w:val="baseline"/>
                              </w:rPr>
                              <w:t xml:space="preserve">We will revise ‘Zones of Regulation’ and consider our ‘Rights and Responsibilities’ as a year 6 child. We will also be continuing with our anti-bullying programme, KiVa.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7"/>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38135"/>
                                <w:sz w:val="19"/>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38135"/>
                                <w:sz w:val="19"/>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6257925</wp:posOffset>
                </wp:positionV>
                <wp:extent cx="3181350" cy="809625"/>
                <wp:effectExtent b="0" l="0" r="0" t="0"/>
                <wp:wrapNone/>
                <wp:docPr id="13" name="image14.png"/>
                <a:graphic>
                  <a:graphicData uri="http://schemas.openxmlformats.org/drawingml/2006/picture">
                    <pic:pic>
                      <pic:nvPicPr>
                        <pic:cNvPr id="0" name="image14.png"/>
                        <pic:cNvPicPr preferRelativeResize="0"/>
                      </pic:nvPicPr>
                      <pic:blipFill>
                        <a:blip r:embed="rId19"/>
                        <a:srcRect/>
                        <a:stretch>
                          <a:fillRect/>
                        </a:stretch>
                      </pic:blipFill>
                      <pic:spPr>
                        <a:xfrm>
                          <a:off x="0" y="0"/>
                          <a:ext cx="3181350" cy="809625"/>
                        </a:xfrm>
                        <a:prstGeom prst="rect"/>
                        <a:ln/>
                      </pic:spPr>
                    </pic:pic>
                  </a:graphicData>
                </a:graphic>
              </wp:anchor>
            </w:drawing>
          </mc:Fallback>
        </mc:AlternateContent>
      </w:r>
    </w:p>
    <w:sectPr>
      <w:pgSz w:h="11906" w:w="16838" w:orient="landscape"/>
      <w:pgMar w:bottom="249" w:top="238" w:left="238" w:right="23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6.png"/><Relationship Id="rId12"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11.png"/><Relationship Id="rId14" Type="http://schemas.openxmlformats.org/officeDocument/2006/relationships/image" Target="media/image8.png"/><Relationship Id="rId17" Type="http://schemas.openxmlformats.org/officeDocument/2006/relationships/image" Target="media/image3.png"/><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image" Target="media/image14.png"/><Relationship Id="rId6" Type="http://schemas.openxmlformats.org/officeDocument/2006/relationships/image" Target="media/image1.jpg"/><Relationship Id="rId18" Type="http://schemas.openxmlformats.org/officeDocument/2006/relationships/image" Target="media/image13.png"/><Relationship Id="rId7" Type="http://schemas.openxmlformats.org/officeDocument/2006/relationships/image" Target="media/image9.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